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50" w:rsidRPr="00C95D62" w:rsidRDefault="00326E50" w:rsidP="00326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95D6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95D62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95D62" w:rsidRPr="00C95D62" w:rsidRDefault="00C95D62" w:rsidP="00326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5D62" w:rsidRPr="00C95D62" w:rsidRDefault="00C95D62" w:rsidP="00326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26E50" w:rsidRPr="00C95D62" w:rsidRDefault="00326E50" w:rsidP="00326E5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E50" w:rsidRPr="00C95D62" w:rsidRDefault="00326E50" w:rsidP="00326E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D62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26E50" w:rsidRPr="00C95D62" w:rsidRDefault="00326E50" w:rsidP="00326E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D6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C95D62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C95D62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326E50" w:rsidRPr="00C95D62" w:rsidRDefault="00326E50" w:rsidP="00326E5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D62" w:rsidRPr="00C95D62" w:rsidRDefault="00C95D62" w:rsidP="00326E5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95D6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5D62">
        <w:rPr>
          <w:rFonts w:ascii="Times New Roman" w:hAnsi="Times New Roman" w:cs="Times New Roman"/>
          <w:sz w:val="24"/>
          <w:szCs w:val="24"/>
        </w:rPr>
        <w:t>-</w:t>
      </w:r>
      <w:r w:rsidRPr="00C95D6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95D62" w:rsidRPr="00C95D62" w:rsidRDefault="00C95D62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C95D6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Уфа</w:t>
      </w:r>
    </w:p>
    <w:p w:rsidR="00326E50" w:rsidRPr="00C95D62" w:rsidRDefault="00326E50" w:rsidP="00326E5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5D62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C95D62" w:rsidRPr="00C95D62">
        <w:rPr>
          <w:rFonts w:ascii="Times New Roman" w:hAnsi="Times New Roman" w:cs="Times New Roman"/>
          <w:sz w:val="24"/>
          <w:szCs w:val="24"/>
        </w:rPr>
        <w:t>указания</w:t>
      </w:r>
      <w:r w:rsidRPr="00C95D62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C95D62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95D62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95D6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95D62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C95D62" w:rsidRPr="00C95D62" w:rsidRDefault="00C95D62" w:rsidP="00326E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95D62" w:rsidRPr="00C95D62" w:rsidRDefault="00C95D62" w:rsidP="00326E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26E50" w:rsidRPr="00C95D62" w:rsidRDefault="00326E50" w:rsidP="00326E50">
      <w:pPr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26E50" w:rsidRPr="00C95D62" w:rsidRDefault="00326E50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26E50" w:rsidRPr="00C95D62" w:rsidRDefault="00326E50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26E50" w:rsidRPr="00C95D62" w:rsidRDefault="00326E50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95D62" w:rsidRPr="00C95D62" w:rsidRDefault="00C95D62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95D62" w:rsidRPr="00C95D62" w:rsidRDefault="00C95D62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26E50" w:rsidRPr="00C95D62" w:rsidRDefault="00326E50" w:rsidP="00326E50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26E50" w:rsidRPr="00C95D62" w:rsidRDefault="00326E50" w:rsidP="00326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C95D62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26E50" w:rsidRPr="00C95D62" w:rsidRDefault="00326E50" w:rsidP="00326E50">
      <w:pPr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rPr>
          <w:rFonts w:ascii="Times New Roman" w:hAnsi="Times New Roman" w:cs="Times New Roman"/>
          <w:sz w:val="24"/>
          <w:szCs w:val="24"/>
        </w:rPr>
      </w:pPr>
    </w:p>
    <w:p w:rsidR="00C95D62" w:rsidRPr="00C95D62" w:rsidRDefault="00C95D62" w:rsidP="00326E50">
      <w:pPr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rPr>
          <w:rFonts w:ascii="Times New Roman" w:hAnsi="Times New Roman" w:cs="Times New Roman"/>
          <w:sz w:val="24"/>
          <w:szCs w:val="24"/>
        </w:rPr>
      </w:pPr>
    </w:p>
    <w:p w:rsidR="00326E50" w:rsidRPr="00C95D62" w:rsidRDefault="00326E50" w:rsidP="00326E50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326E50" w:rsidRPr="00C95D62" w:rsidRDefault="00326E50" w:rsidP="00326E50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C95D62">
        <w:rPr>
          <w:sz w:val="24"/>
          <w:szCs w:val="24"/>
        </w:rPr>
        <w:t>Название: Неотложные состояния, требующие интенсивной терапии и реанимации</w:t>
      </w:r>
      <w:r w:rsidRPr="00C95D62">
        <w:rPr>
          <w:rStyle w:val="a5"/>
          <w:b w:val="0"/>
          <w:bCs w:val="0"/>
          <w:sz w:val="24"/>
          <w:szCs w:val="24"/>
        </w:rPr>
        <w:t xml:space="preserve"> (2 ч).</w:t>
      </w:r>
    </w:p>
    <w:p w:rsidR="00326E50" w:rsidRPr="00C95D62" w:rsidRDefault="00326E50" w:rsidP="00326E50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C95D62">
        <w:rPr>
          <w:sz w:val="24"/>
          <w:szCs w:val="24"/>
        </w:rPr>
        <w:t>Индекс темы занятия: Б</w:t>
      </w:r>
      <w:proofErr w:type="gramStart"/>
      <w:r w:rsidRPr="00C95D62">
        <w:rPr>
          <w:sz w:val="24"/>
          <w:szCs w:val="24"/>
        </w:rPr>
        <w:t>1</w:t>
      </w:r>
      <w:proofErr w:type="gramEnd"/>
      <w:r w:rsidRPr="00C95D62">
        <w:rPr>
          <w:sz w:val="24"/>
          <w:szCs w:val="24"/>
        </w:rPr>
        <w:t>.б1.6.6</w:t>
      </w:r>
    </w:p>
    <w:p w:rsidR="00326E50" w:rsidRPr="00C95D62" w:rsidRDefault="00326E50" w:rsidP="00326E50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C95D62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326E50" w:rsidRPr="00C95D62" w:rsidRDefault="00326E50" w:rsidP="00326E5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>:</w:t>
      </w:r>
      <w:r w:rsidR="00C95D62" w:rsidRPr="00C95D62">
        <w:rPr>
          <w:rFonts w:ascii="Times New Roman" w:hAnsi="Times New Roman" w:cs="Times New Roman"/>
          <w:sz w:val="24"/>
          <w:szCs w:val="24"/>
        </w:rPr>
        <w:t xml:space="preserve"> </w:t>
      </w:r>
      <w:r w:rsidRPr="00C95D62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>.</w:t>
      </w:r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Цель:</w:t>
      </w:r>
      <w:r w:rsidRPr="00C95D6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95D62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C95D62">
        <w:rPr>
          <w:rFonts w:ascii="Times New Roman" w:hAnsi="Times New Roman" w:cs="Times New Roman"/>
          <w:sz w:val="24"/>
          <w:szCs w:val="24"/>
        </w:rPr>
        <w:t>неотложных состояний, требующих интенсивной тера</w:t>
      </w:r>
      <w:r w:rsidR="00010A62" w:rsidRPr="00C95D62">
        <w:rPr>
          <w:rFonts w:ascii="Times New Roman" w:hAnsi="Times New Roman" w:cs="Times New Roman"/>
          <w:sz w:val="24"/>
          <w:szCs w:val="24"/>
        </w:rPr>
        <w:t>пии и реанимации: об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щие во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сы реа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ции и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лож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пии, тер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стоя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ния, оп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тий «тер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ное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стоя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ние» и «вне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зап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смерть»,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уга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жиз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 функ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ций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ор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>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тие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«пре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кра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ще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 кро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об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ще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ния»,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стреа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он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лезнь,этио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сер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ность.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 и ди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аг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 раз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 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дов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рой сер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сти,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за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рой 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же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вой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при раз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 за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ях, 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за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стой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ная 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>сер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 при 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фарк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 мио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да, сер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 и отек лег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ких при 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фарк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 мио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да,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шок при 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фарк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 мио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да: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 шо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 по сте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 тя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же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тром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эм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лия 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рии при 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фарк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 мио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на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ше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цир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ции при тром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зе круп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 ма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 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рий и рас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слаи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ваю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щей анев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ме аор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ты,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ды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 по 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дам и 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пам, 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пок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мия и 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пок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сия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кап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ния,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об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струк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тип ды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 в за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от уров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ня об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струк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ции,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тип ды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ки, сме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шан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 тип ды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(раз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об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струк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>, диф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фуз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го,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пер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он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и рас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пов), 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стоя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при брон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ме, 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ский ста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тус: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в за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от ста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дии,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раз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 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дов ком, 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 кро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и кро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нье, пнев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ракс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>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 спон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пнев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са,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кры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пнев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са,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спон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пнев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са, 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лож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пнев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са, тром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эм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лии 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рии,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мол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рой,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>, 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рую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щей ТЭЛА,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рое 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ное серд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це при экс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ном плев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те, кол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лапс при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рой пнев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нии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сти,  оз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ноб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 лег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ких: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шо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вое лег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кое: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рые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га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дуо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и ки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шеч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 кро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 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ка,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ные яз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вы же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луд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 и две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дца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киш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 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 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тром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эм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лия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ме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ных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дов 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рый хо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стит,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 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рый пан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креа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тит 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ская 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пан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креа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та и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пан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 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ния. 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 син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дром: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ния. 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рая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гия и </w:t>
      </w:r>
      <w:r w:rsidR="00010A62" w:rsidRPr="00C95D62">
        <w:rPr>
          <w:rFonts w:ascii="Times New Roman" w:hAnsi="Times New Roman" w:cs="Times New Roman"/>
          <w:sz w:val="24"/>
          <w:szCs w:val="24"/>
        </w:rPr>
        <w:lastRenderedPageBreak/>
        <w:t>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нез. клас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ция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ских про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яв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ний, на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ше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 ки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слот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но-ще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сия при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рой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точ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сти, ме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ский аци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доз, ме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ский ал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лоз, на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ру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ше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 вод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но-элек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лит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ба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лан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са, син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дром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пер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мии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при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же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нии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чек,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пер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рео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ид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криз,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ка 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рео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ид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ная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ма,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 и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 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ка,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ги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кор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ид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криз: этио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нез,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ка,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фео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хро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ци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том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ный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криз,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тие о яде и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нии</w:t>
      </w:r>
      <w:proofErr w:type="gramStart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ди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аг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ний по 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дам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ских син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мов и их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ний, по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 раз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тия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ской сим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пто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ки, дли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ность и ха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рак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 ла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тент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да, 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ды кли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ских син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мов 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 ре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зор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бтив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дей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вия яда, осо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бен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сти 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 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лож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ний и вос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го пе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рио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да 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кар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ва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010A62" w:rsidRPr="00C95D62">
        <w:rPr>
          <w:rFonts w:ascii="Times New Roman" w:hAnsi="Times New Roman" w:cs="Times New Roman"/>
          <w:sz w:val="24"/>
          <w:szCs w:val="24"/>
        </w:rPr>
        <w:t>кор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зив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</w:t>
      </w:r>
      <w:proofErr w:type="spellEnd"/>
      <w:r w:rsidR="00010A62" w:rsidRPr="00C95D62">
        <w:rPr>
          <w:rFonts w:ascii="Times New Roman" w:hAnsi="Times New Roman" w:cs="Times New Roman"/>
          <w:sz w:val="24"/>
          <w:szCs w:val="24"/>
        </w:rPr>
        <w:t xml:space="preserve"> яда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ми,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тя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же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лы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 ме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тал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ми,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гри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ба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ние угар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ным и при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род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ным га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зом,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фос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фо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рор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га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че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ски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 со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еди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ядом ос, пчел и змей, ост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рые от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рав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ле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ния спир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та</w:t>
      </w:r>
      <w:r w:rsidR="00010A62" w:rsidRPr="00C95D62">
        <w:rPr>
          <w:rFonts w:ascii="Times New Roman" w:hAnsi="Times New Roman" w:cs="Times New Roman"/>
          <w:sz w:val="24"/>
          <w:szCs w:val="24"/>
        </w:rPr>
        <w:softHyphen/>
        <w:t>ми.</w:t>
      </w:r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Задачи занятия: обучить врачей основам неотложных состояний, требующих интенсивной терапии и реанимации.</w:t>
      </w:r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326E50" w:rsidRPr="00C95D62" w:rsidRDefault="00326E50" w:rsidP="00326E5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326E50" w:rsidRPr="00C95D62" w:rsidRDefault="00326E50" w:rsidP="00326E50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95D62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C95D6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326E50" w:rsidRPr="00C95D62" w:rsidRDefault="00326E50" w:rsidP="00326E50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326E50" w:rsidRPr="00C95D62" w:rsidRDefault="00326E50" w:rsidP="00326E5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5D62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326E50" w:rsidRPr="00C95D62" w:rsidRDefault="00326E50" w:rsidP="00326E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Литература:</w:t>
      </w:r>
    </w:p>
    <w:p w:rsidR="00C95D62" w:rsidRPr="00C95D62" w:rsidRDefault="00C95D62" w:rsidP="00C95D6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>, 2011. - 871 с.</w:t>
      </w:r>
    </w:p>
    <w:p w:rsidR="00C95D62" w:rsidRPr="00C95D62" w:rsidRDefault="00C95D62" w:rsidP="00C95D6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C95D62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C95D6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C95D6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C95D62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95D62" w:rsidRPr="00C95D62" w:rsidRDefault="00C95D62" w:rsidP="00C95D6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C95D6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C95D62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C95D62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C95D62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5D6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95D62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95D62" w:rsidRPr="00C95D62" w:rsidRDefault="00C95D62" w:rsidP="00C95D6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95D62" w:rsidRPr="00C95D62" w:rsidRDefault="00C95D62" w:rsidP="00C95D6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95D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95D62" w:rsidRPr="00C95D62" w:rsidRDefault="00C95D62" w:rsidP="00C95D6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95D62" w:rsidRPr="00C95D62" w:rsidRDefault="00C95D62" w:rsidP="00C95D6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95D62" w:rsidRPr="00C95D62" w:rsidRDefault="00C95D62" w:rsidP="00C95D6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C95D6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95D62" w:rsidRPr="00C95D62" w:rsidRDefault="00C95D62" w:rsidP="00C95D6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95D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95D62" w:rsidRPr="00C95D62" w:rsidRDefault="00C95D62" w:rsidP="00C95D6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95D6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95D62" w:rsidRPr="00C95D62" w:rsidRDefault="00C95D62" w:rsidP="00C95D6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95D62" w:rsidRPr="00C95D62" w:rsidRDefault="00C95D62" w:rsidP="00C95D6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C95D62" w:rsidRPr="00C95D62" w:rsidRDefault="00C95D62" w:rsidP="00C95D6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95D62" w:rsidRPr="00C95D62" w:rsidRDefault="00C95D62" w:rsidP="00C95D6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C95D6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C95D62" w:rsidRPr="00C95D62" w:rsidRDefault="00C95D62" w:rsidP="00C95D6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C95D62" w:rsidRPr="00C95D62" w:rsidRDefault="00C95D62" w:rsidP="00C95D6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95D6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C95D62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95D62" w:rsidRPr="00C95D62" w:rsidTr="00C95D62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95D62" w:rsidRPr="00C95D62" w:rsidRDefault="00C95D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5D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95D62" w:rsidRPr="00C95D62" w:rsidRDefault="00C95D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5D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95D62" w:rsidRPr="00C95D62" w:rsidRDefault="00C95D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95D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C95D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C95D62" w:rsidRDefault="007537EC" w:rsidP="00C95D6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C95D62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67F2848"/>
    <w:multiLevelType w:val="hybridMultilevel"/>
    <w:tmpl w:val="0E28929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26E50"/>
    <w:rsid w:val="00006BFB"/>
    <w:rsid w:val="00010A62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26E50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248DD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95D62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1AC8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5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6E50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326E50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26E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326E50"/>
    <w:pPr>
      <w:ind w:left="720"/>
    </w:pPr>
  </w:style>
  <w:style w:type="paragraph" w:customStyle="1" w:styleId="1">
    <w:name w:val="Абзац списка1"/>
    <w:basedOn w:val="a"/>
    <w:rsid w:val="00326E50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326E50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326E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326E50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326E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1546</Words>
  <Characters>8813</Characters>
  <Application>Microsoft Office Word</Application>
  <DocSecurity>0</DocSecurity>
  <Lines>73</Lines>
  <Paragraphs>20</Paragraphs>
  <ScaleCrop>false</ScaleCrop>
  <Company>RePack by SPecialiST</Company>
  <LinksUpToDate>false</LinksUpToDate>
  <CharactersWithSpaces>10339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2015-12-29T20:36:00Z</dcterms:created>
  <dcterms:modified xsi:type="dcterms:W3CDTF">2016-01-20T22:40:00Z</dcterms:modified>
</cp:coreProperties>
</file>